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13" w:type="dxa"/>
        </w:tblCellMar>
        <w:tblLook w:val="04A0" w:firstRow="1" w:lastRow="0" w:firstColumn="1" w:lastColumn="0" w:noHBand="0" w:noVBand="1"/>
      </w:tblPr>
      <w:tblGrid>
        <w:gridCol w:w="2796"/>
        <w:gridCol w:w="2129"/>
        <w:gridCol w:w="4572"/>
      </w:tblGrid>
      <w:tr w:rsidR="00C31147">
        <w:trPr>
          <w:trHeight w:val="418"/>
        </w:trPr>
        <w:tc>
          <w:tcPr>
            <w:tcW w:w="2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1147" w:rsidRDefault="00414F5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85414" cy="1379220"/>
                  <wp:effectExtent l="0" t="0" r="0" b="0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http://wsr.megaplan.ru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414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1147" w:rsidRDefault="00C311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C31147">
        <w:trPr>
          <w:trHeight w:val="329"/>
        </w:trPr>
        <w:tc>
          <w:tcPr>
            <w:tcW w:w="2796" w:type="dxa"/>
            <w:vMerge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</w:tcPr>
          <w:p w:rsidR="00C31147" w:rsidRDefault="00C3114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31147" w:rsidRDefault="00C3114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31147" w:rsidRDefault="002F48C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СЦК УКСИВТ</w:t>
            </w:r>
          </w:p>
        </w:tc>
      </w:tr>
      <w:tr w:rsidR="00C31147">
        <w:trPr>
          <w:trHeight w:val="329"/>
        </w:trPr>
        <w:tc>
          <w:tcPr>
            <w:tcW w:w="2796" w:type="dxa"/>
            <w:vMerge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</w:tcPr>
          <w:p w:rsidR="00C31147" w:rsidRDefault="00C3114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31147" w:rsidRDefault="00C3114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31147" w:rsidRDefault="00414F5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Инфраструктурный лист</w:t>
            </w:r>
          </w:p>
        </w:tc>
      </w:tr>
      <w:tr w:rsidR="00C31147">
        <w:trPr>
          <w:trHeight w:val="856"/>
        </w:trPr>
        <w:tc>
          <w:tcPr>
            <w:tcW w:w="2796" w:type="dxa"/>
            <w:vMerge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</w:tcPr>
          <w:p w:rsidR="00C31147" w:rsidRDefault="00C3114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31147" w:rsidRDefault="00414F5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31147" w:rsidRDefault="00414F55">
            <w:pPr>
              <w:pStyle w:val="af1"/>
              <w:spacing w:before="280" w:line="276" w:lineRule="auto"/>
            </w:pPr>
            <w:r>
              <w:t>Веб-дизайн</w:t>
            </w:r>
          </w:p>
        </w:tc>
      </w:tr>
    </w:tbl>
    <w:p w:rsidR="00C31147" w:rsidRDefault="00C31147">
      <w:pPr>
        <w:pStyle w:val="22"/>
        <w:rPr>
          <w:rFonts w:ascii="Times New Roman" w:hAnsi="Times New Roman" w:cs="Times New Roman"/>
          <w:sz w:val="24"/>
          <w:szCs w:val="24"/>
        </w:rPr>
      </w:pPr>
    </w:p>
    <w:p w:rsidR="00C31147" w:rsidRDefault="00414F55">
      <w:pPr>
        <w:rPr>
          <w:rFonts w:ascii="Times New Roman" w:eastAsia="Arial" w:hAnsi="Times New Roman" w:cs="Arial"/>
          <w:b/>
          <w:color w:val="222222"/>
          <w:highlight w:val="white"/>
        </w:rPr>
      </w:pPr>
      <w:r>
        <w:rPr>
          <w:rFonts w:ascii="Times New Roman" w:eastAsia="Arial" w:hAnsi="Times New Roman" w:cs="Arial"/>
          <w:b/>
          <w:color w:val="222222"/>
          <w:highlight w:val="white"/>
        </w:rPr>
        <w:t xml:space="preserve">Программное обеспечение </w:t>
      </w:r>
    </w:p>
    <w:p w:rsidR="00C31147" w:rsidRDefault="00414F55">
      <w:pPr>
        <w:rPr>
          <w:rFonts w:ascii="Times New Roman" w:hAnsi="Times New Roman"/>
        </w:rPr>
      </w:pPr>
      <w:r>
        <w:rPr>
          <w:rFonts w:ascii="Times New Roman" w:hAnsi="Times New Roman"/>
        </w:rPr>
        <w:t>Составлен в соответствии с требованиями для международного чемпионата. Если версия не указана, устанавливается последняя на момент настройки рабочих мест.</w:t>
      </w:r>
    </w:p>
    <w:tbl>
      <w:tblPr>
        <w:tblW w:w="0" w:type="auto"/>
        <w:tblInd w:w="-1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34"/>
        <w:gridCol w:w="7575"/>
        <w:gridCol w:w="1275"/>
        <w:gridCol w:w="1140"/>
      </w:tblGrid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№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Наименование и характеристики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Кол мест участников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Кол мест экспертов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Microsoft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Office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2010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2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Geany</w:t>
            </w:r>
            <w:proofErr w:type="spellEnd"/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3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Kompozer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4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Notepad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++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Sublime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Text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2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6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Pr="002F48CC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  <w:lang w:val="en-US"/>
              </w:rPr>
            </w:pPr>
            <w:r w:rsidRPr="002F48CC">
              <w:rPr>
                <w:rFonts w:ascii="Times New Roman" w:eastAsia="Arial" w:hAnsi="Times New Roman" w:cs="Arial"/>
                <w:color w:val="222222"/>
                <w:sz w:val="20"/>
                <w:highlight w:val="white"/>
                <w:lang w:val="en-US"/>
              </w:rPr>
              <w:t>Web Browser - Firefox Developer Edition.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7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Web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Browser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-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Internet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Explorer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11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8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Web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Browser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-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Chrome</w:t>
            </w:r>
            <w:proofErr w:type="spellEnd"/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9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Pr="002F48CC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  <w:lang w:val="en-US"/>
              </w:rPr>
            </w:pPr>
            <w:r w:rsidRPr="002F48CC">
              <w:rPr>
                <w:rFonts w:ascii="Times New Roman" w:eastAsia="Arial" w:hAnsi="Times New Roman" w:cs="Arial"/>
                <w:color w:val="222222"/>
                <w:sz w:val="20"/>
                <w:highlight w:val="white"/>
                <w:lang w:val="en-US"/>
              </w:rPr>
              <w:t>Adobe Creative (Fireworks, Photoshop, Illustrator, Dreamweaver)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10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Adobe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Acrobat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reader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11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GIMP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Inkscape</w:t>
            </w:r>
            <w:proofErr w:type="spellEnd"/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rPr>
          <w:trHeight w:val="400"/>
        </w:trPr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13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Pr="002F48CC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  <w:lang w:val="en-US"/>
              </w:rPr>
            </w:pPr>
            <w:r w:rsidRPr="002F48CC">
              <w:rPr>
                <w:rFonts w:ascii="Times New Roman" w:eastAsia="Arial" w:hAnsi="Times New Roman" w:cs="Arial"/>
                <w:color w:val="222222"/>
                <w:sz w:val="20"/>
                <w:highlight w:val="white"/>
                <w:lang w:val="en-US"/>
              </w:rPr>
              <w:t>Windows Server 2012 R2 Hyper-V</w:t>
            </w:r>
          </w:p>
        </w:tc>
        <w:tc>
          <w:tcPr>
            <w:tcW w:w="24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  <w:tr w:rsidR="00C31147">
        <w:trPr>
          <w:trHeight w:val="400"/>
        </w:trPr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14</w:t>
            </w:r>
          </w:p>
        </w:tc>
        <w:tc>
          <w:tcPr>
            <w:tcW w:w="7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Windows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7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</w:tbl>
    <w:p w:rsidR="00C31147" w:rsidRDefault="00C31147">
      <w:pPr>
        <w:rPr>
          <w:rFonts w:ascii="Times New Roman" w:hAnsi="Times New Roman"/>
        </w:rPr>
      </w:pPr>
    </w:p>
    <w:p w:rsidR="00C31147" w:rsidRDefault="00414F55">
      <w:pPr>
        <w:rPr>
          <w:rFonts w:ascii="Times New Roman" w:eastAsia="Arial" w:hAnsi="Times New Roman" w:cs="Arial"/>
          <w:b/>
          <w:color w:val="222222"/>
          <w:highlight w:val="white"/>
        </w:rPr>
      </w:pPr>
      <w:r>
        <w:rPr>
          <w:rFonts w:ascii="Times New Roman" w:eastAsia="Arial" w:hAnsi="Times New Roman" w:cs="Arial"/>
          <w:b/>
          <w:color w:val="222222"/>
          <w:highlight w:val="white"/>
        </w:rPr>
        <w:t xml:space="preserve">Компьютерное и сетевое </w:t>
      </w:r>
      <w:r>
        <w:rPr>
          <w:rFonts w:ascii="Times New Roman" w:eastAsia="Arial" w:hAnsi="Times New Roman" w:cs="Arial"/>
          <w:b/>
          <w:color w:val="222222"/>
          <w:highlight w:val="white"/>
        </w:rPr>
        <w:t>оборудование</w:t>
      </w:r>
    </w:p>
    <w:tbl>
      <w:tblPr>
        <w:tblW w:w="0" w:type="auto"/>
        <w:tblInd w:w="-1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34"/>
        <w:gridCol w:w="7559"/>
        <w:gridCol w:w="1245"/>
        <w:gridCol w:w="1156"/>
      </w:tblGrid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№</w:t>
            </w:r>
          </w:p>
        </w:tc>
        <w:tc>
          <w:tcPr>
            <w:tcW w:w="7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Наименование и характеристики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Кол мест участников</w:t>
            </w:r>
          </w:p>
        </w:tc>
        <w:tc>
          <w:tcPr>
            <w:tcW w:w="11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Кол мест экспертов</w:t>
            </w:r>
          </w:p>
        </w:tc>
      </w:tr>
      <w:tr w:rsidR="00C31147">
        <w:trPr>
          <w:trHeight w:val="400"/>
        </w:trPr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  <w:tc>
          <w:tcPr>
            <w:tcW w:w="7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 w:rsidP="002F48CC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Сервер: </w:t>
            </w:r>
            <w:r>
              <w:rPr>
                <w:rFonts w:ascii="Times New Roman" w:eastAsia="Arial" w:hAnsi="Times New Roman" w:cs="Arial"/>
                <w:b/>
                <w:color w:val="222222"/>
                <w:sz w:val="20"/>
                <w:highlight w:val="white"/>
              </w:rPr>
              <w:t>Два сетевых интерфейса</w:t>
            </w: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Core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i</w:t>
            </w:r>
            <w:r w:rsidR="002F48CC"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3</w:t>
            </w: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, 16GB ОЗУ, 1TB HD, DVD±RW, Монитор 23", ИБП на 1000 Вт, мышь, клавиатура.</w:t>
            </w:r>
          </w:p>
        </w:tc>
        <w:tc>
          <w:tcPr>
            <w:tcW w:w="24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  <w:tr w:rsidR="00C31147"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2</w:t>
            </w:r>
          </w:p>
        </w:tc>
        <w:tc>
          <w:tcPr>
            <w:tcW w:w="7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 w:rsidP="002F48CC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Рабочее место: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Core</w:t>
            </w:r>
            <w:proofErr w:type="spellEnd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 i</w:t>
            </w:r>
            <w:r w:rsidR="002F48CC"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3</w:t>
            </w: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, 8GB ОЗУ, 1TB HD, Монитор </w:t>
            </w: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2</w:t>
            </w:r>
            <w:r w:rsidR="002F48CC"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", ИБП на </w:t>
            </w:r>
            <w:r w:rsidR="002F48CC"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3</w:t>
            </w: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50 Вт, мышь, клавиатура.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rPr>
          <w:trHeight w:val="400"/>
        </w:trPr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3</w:t>
            </w:r>
          </w:p>
        </w:tc>
        <w:tc>
          <w:tcPr>
            <w:tcW w:w="7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Принтер: А4, лазерный, монохромный</w:t>
            </w:r>
          </w:p>
        </w:tc>
        <w:tc>
          <w:tcPr>
            <w:tcW w:w="24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  <w:tr w:rsidR="00C31147">
        <w:trPr>
          <w:trHeight w:val="400"/>
        </w:trPr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lastRenderedPageBreak/>
              <w:t>4</w:t>
            </w:r>
          </w:p>
        </w:tc>
        <w:tc>
          <w:tcPr>
            <w:tcW w:w="7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Коммутатор 16 портов</w:t>
            </w:r>
          </w:p>
        </w:tc>
        <w:tc>
          <w:tcPr>
            <w:tcW w:w="24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  <w:tr w:rsidR="00C31147">
        <w:trPr>
          <w:trHeight w:val="400"/>
        </w:trPr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  <w:tc>
          <w:tcPr>
            <w:tcW w:w="7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Маршрутизатор с </w:t>
            </w:r>
            <w:proofErr w:type="spellStart"/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Wi-Fi</w:t>
            </w:r>
            <w:proofErr w:type="spellEnd"/>
          </w:p>
        </w:tc>
        <w:tc>
          <w:tcPr>
            <w:tcW w:w="24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  <w:tr w:rsidR="00C31147">
        <w:trPr>
          <w:trHeight w:val="400"/>
        </w:trPr>
        <w:tc>
          <w:tcPr>
            <w:tcW w:w="4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7</w:t>
            </w:r>
          </w:p>
        </w:tc>
        <w:tc>
          <w:tcPr>
            <w:tcW w:w="7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Проектор + экран</w:t>
            </w:r>
          </w:p>
        </w:tc>
        <w:tc>
          <w:tcPr>
            <w:tcW w:w="24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</w:tbl>
    <w:p w:rsidR="00C31147" w:rsidRDefault="00C31147">
      <w:pPr>
        <w:rPr>
          <w:rFonts w:ascii="Times New Roman" w:hAnsi="Times New Roman"/>
        </w:rPr>
      </w:pPr>
    </w:p>
    <w:p w:rsidR="00C31147" w:rsidRDefault="00414F55">
      <w:pPr>
        <w:rPr>
          <w:rFonts w:ascii="Times New Roman" w:eastAsia="Arial" w:hAnsi="Times New Roman" w:cs="Arial"/>
          <w:b/>
          <w:color w:val="222222"/>
          <w:highlight w:val="white"/>
        </w:rPr>
      </w:pPr>
      <w:r>
        <w:rPr>
          <w:rFonts w:ascii="Times New Roman" w:eastAsia="Arial" w:hAnsi="Times New Roman" w:cs="Arial"/>
          <w:b/>
          <w:color w:val="222222"/>
          <w:highlight w:val="white"/>
        </w:rPr>
        <w:t>Мебель</w:t>
      </w:r>
    </w:p>
    <w:tbl>
      <w:tblPr>
        <w:tblW w:w="0" w:type="auto"/>
        <w:tblInd w:w="-1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0"/>
        <w:gridCol w:w="7545"/>
        <w:gridCol w:w="1245"/>
        <w:gridCol w:w="1140"/>
      </w:tblGrid>
      <w:tr w:rsidR="00C31147">
        <w:trPr>
          <w:trHeight w:val="360"/>
        </w:trPr>
        <w:tc>
          <w:tcPr>
            <w:tcW w:w="4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№</w:t>
            </w:r>
          </w:p>
        </w:tc>
        <w:tc>
          <w:tcPr>
            <w:tcW w:w="75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Наименование и характеристики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Кол мест участников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 xml:space="preserve">Кол </w:t>
            </w:r>
            <w:r>
              <w:rPr>
                <w:rFonts w:ascii="Times New Roman" w:eastAsia="Arial" w:hAnsi="Times New Roman" w:cs="Arial"/>
                <w:color w:val="222222"/>
                <w:sz w:val="20"/>
              </w:rPr>
              <w:t>мест экспертов</w:t>
            </w:r>
          </w:p>
        </w:tc>
      </w:tr>
      <w:tr w:rsidR="00C31147">
        <w:tc>
          <w:tcPr>
            <w:tcW w:w="4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  <w:tc>
          <w:tcPr>
            <w:tcW w:w="75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Кресло компьютерное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2</w:t>
            </w:r>
          </w:p>
        </w:tc>
        <w:tc>
          <w:tcPr>
            <w:tcW w:w="75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Стул стандартный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5</w:t>
            </w:r>
          </w:p>
        </w:tc>
      </w:tr>
      <w:tr w:rsidR="00C31147">
        <w:tc>
          <w:tcPr>
            <w:tcW w:w="4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3</w:t>
            </w:r>
          </w:p>
        </w:tc>
        <w:tc>
          <w:tcPr>
            <w:tcW w:w="75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 w:rsidP="002F48CC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Стол </w:t>
            </w:r>
            <w:r w:rsidR="002F48CC"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120</w:t>
            </w: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x70 см (код 310)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12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2F48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</w:tbl>
    <w:p w:rsidR="00C31147" w:rsidRDefault="00C31147">
      <w:pPr>
        <w:rPr>
          <w:rFonts w:ascii="Times New Roman" w:hAnsi="Times New Roman"/>
        </w:rPr>
      </w:pPr>
    </w:p>
    <w:p w:rsidR="00C31147" w:rsidRDefault="00414F55">
      <w:pPr>
        <w:rPr>
          <w:rFonts w:ascii="Times New Roman" w:eastAsia="Arial" w:hAnsi="Times New Roman" w:cs="Arial"/>
          <w:b/>
          <w:color w:val="222222"/>
          <w:highlight w:val="white"/>
        </w:rPr>
      </w:pPr>
      <w:r>
        <w:rPr>
          <w:rFonts w:ascii="Times New Roman" w:eastAsia="Arial" w:hAnsi="Times New Roman" w:cs="Arial"/>
          <w:b/>
          <w:color w:val="222222"/>
          <w:highlight w:val="white"/>
        </w:rPr>
        <w:t>Разное</w:t>
      </w:r>
    </w:p>
    <w:tbl>
      <w:tblPr>
        <w:tblW w:w="0" w:type="auto"/>
        <w:tblInd w:w="-1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0"/>
        <w:gridCol w:w="7545"/>
        <w:gridCol w:w="2385"/>
      </w:tblGrid>
      <w:tr w:rsidR="00C31147">
        <w:tc>
          <w:tcPr>
            <w:tcW w:w="4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№</w:t>
            </w:r>
          </w:p>
        </w:tc>
        <w:tc>
          <w:tcPr>
            <w:tcW w:w="75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Наименование и характеристики</w:t>
            </w:r>
          </w:p>
        </w:tc>
        <w:tc>
          <w:tcPr>
            <w:tcW w:w="2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FEFEF"/>
            <w:tcMar>
              <w:left w:w="90" w:type="dxa"/>
            </w:tcMar>
          </w:tcPr>
          <w:p w:rsidR="00C31147" w:rsidRDefault="00414F55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</w:rPr>
              <w:t>Кол</w:t>
            </w:r>
          </w:p>
        </w:tc>
      </w:tr>
      <w:tr w:rsidR="00C31147">
        <w:tc>
          <w:tcPr>
            <w:tcW w:w="4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4</w:t>
            </w:r>
          </w:p>
        </w:tc>
        <w:tc>
          <w:tcPr>
            <w:tcW w:w="75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Бумага А4 для печати (пачка 500 листов)</w:t>
            </w:r>
          </w:p>
        </w:tc>
        <w:tc>
          <w:tcPr>
            <w:tcW w:w="2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  <w:tr w:rsidR="00C31147">
        <w:tc>
          <w:tcPr>
            <w:tcW w:w="4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9</w:t>
            </w:r>
          </w:p>
        </w:tc>
        <w:tc>
          <w:tcPr>
            <w:tcW w:w="75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 xml:space="preserve">Универсальный набор первой </w:t>
            </w: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медицинской помощи</w:t>
            </w:r>
          </w:p>
        </w:tc>
        <w:tc>
          <w:tcPr>
            <w:tcW w:w="2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  <w:tr w:rsidR="00C31147">
        <w:tc>
          <w:tcPr>
            <w:tcW w:w="4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10</w:t>
            </w:r>
          </w:p>
        </w:tc>
        <w:tc>
          <w:tcPr>
            <w:tcW w:w="75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Средство для самостоятельной борьбы с огнем (огнетушитель)</w:t>
            </w:r>
          </w:p>
        </w:tc>
        <w:tc>
          <w:tcPr>
            <w:tcW w:w="2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C31147" w:rsidRDefault="00414F55">
            <w:pPr>
              <w:keepNext/>
              <w:widowControl w:val="0"/>
              <w:jc w:val="center"/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</w:pPr>
            <w:r>
              <w:rPr>
                <w:rFonts w:ascii="Times New Roman" w:eastAsia="Arial" w:hAnsi="Times New Roman" w:cs="Arial"/>
                <w:color w:val="222222"/>
                <w:sz w:val="20"/>
                <w:highlight w:val="white"/>
              </w:rPr>
              <w:t>1</w:t>
            </w:r>
          </w:p>
        </w:tc>
      </w:tr>
    </w:tbl>
    <w:p w:rsidR="00C31147" w:rsidRDefault="00C31147">
      <w:pPr>
        <w:rPr>
          <w:rFonts w:ascii="Times New Roman" w:hAnsi="Times New Roman"/>
        </w:rPr>
      </w:pPr>
    </w:p>
    <w:p w:rsidR="00C31147" w:rsidRDefault="002F48CC">
      <w:pPr>
        <w:keepNext/>
        <w:widowControl w:val="0"/>
        <w:rPr>
          <w:rFonts w:ascii="Times New Roman" w:eastAsia="Arial" w:hAnsi="Times New Roman" w:cs="Arial"/>
          <w:sz w:val="20"/>
        </w:rPr>
      </w:pPr>
      <w:proofErr w:type="spellStart"/>
      <w:r>
        <w:rPr>
          <w:rFonts w:ascii="Times New Roman" w:eastAsia="Arial" w:hAnsi="Times New Roman" w:cs="Arial"/>
          <w:sz w:val="20"/>
        </w:rPr>
        <w:t>Агарков</w:t>
      </w:r>
      <w:proofErr w:type="spellEnd"/>
      <w:r>
        <w:rPr>
          <w:rFonts w:ascii="Times New Roman" w:eastAsia="Arial" w:hAnsi="Times New Roman" w:cs="Arial"/>
          <w:sz w:val="20"/>
        </w:rPr>
        <w:t xml:space="preserve"> Олег Владимирович</w:t>
      </w:r>
    </w:p>
    <w:p w:rsidR="00C31147" w:rsidRDefault="00414F55">
      <w:pPr>
        <w:keepNext/>
        <w:widowControl w:val="0"/>
        <w:rPr>
          <w:rFonts w:ascii="Times New Roman" w:eastAsia="Arial" w:hAnsi="Times New Roman" w:cs="Arial"/>
          <w:sz w:val="20"/>
        </w:rPr>
      </w:pPr>
      <w:r>
        <w:rPr>
          <w:rFonts w:ascii="Times New Roman" w:eastAsia="Arial" w:hAnsi="Times New Roman" w:cs="Arial"/>
          <w:sz w:val="20"/>
        </w:rPr>
        <w:t xml:space="preserve">Эксперт </w:t>
      </w:r>
      <w:r w:rsidR="002F48CC">
        <w:rPr>
          <w:rFonts w:ascii="Times New Roman" w:eastAsia="Arial" w:hAnsi="Times New Roman" w:cs="Arial"/>
          <w:sz w:val="20"/>
          <w:u w:val="words"/>
          <w:lang w:val="en-US"/>
        </w:rPr>
        <w:t>WSR</w:t>
      </w:r>
      <w:r w:rsidR="002F48CC" w:rsidRPr="002F48CC">
        <w:rPr>
          <w:rFonts w:ascii="Times New Roman" w:eastAsia="Arial" w:hAnsi="Times New Roman" w:cs="Arial"/>
          <w:sz w:val="20"/>
          <w:u w:val="words"/>
        </w:rPr>
        <w:t xml:space="preserve"> </w:t>
      </w:r>
      <w:r w:rsidR="002F48CC">
        <w:rPr>
          <w:rFonts w:ascii="Times New Roman" w:eastAsia="Arial" w:hAnsi="Times New Roman" w:cs="Arial"/>
          <w:sz w:val="20"/>
          <w:u w:val="words"/>
        </w:rPr>
        <w:t>в Республике Башкортостан</w:t>
      </w:r>
      <w:r>
        <w:rPr>
          <w:rFonts w:ascii="Times New Roman" w:eastAsia="Arial" w:hAnsi="Times New Roman" w:cs="Arial"/>
          <w:sz w:val="20"/>
        </w:rPr>
        <w:t xml:space="preserve">: </w:t>
      </w:r>
      <w:proofErr w:type="spellStart"/>
      <w:r>
        <w:rPr>
          <w:rFonts w:ascii="Times New Roman" w:eastAsia="Arial" w:hAnsi="Times New Roman" w:cs="Arial"/>
          <w:sz w:val="20"/>
        </w:rPr>
        <w:t>Web</w:t>
      </w:r>
      <w:proofErr w:type="spellEnd"/>
      <w:r>
        <w:rPr>
          <w:rFonts w:ascii="Times New Roman" w:eastAsia="Arial" w:hAnsi="Times New Roman" w:cs="Arial"/>
          <w:sz w:val="20"/>
        </w:rPr>
        <w:t xml:space="preserve"> </w:t>
      </w:r>
      <w:proofErr w:type="spellStart"/>
      <w:r>
        <w:rPr>
          <w:rFonts w:ascii="Times New Roman" w:eastAsia="Arial" w:hAnsi="Times New Roman" w:cs="Arial"/>
          <w:sz w:val="20"/>
        </w:rPr>
        <w:t>Design</w:t>
      </w:r>
      <w:proofErr w:type="spellEnd"/>
    </w:p>
    <w:p w:rsidR="00C31147" w:rsidRPr="002F48CC" w:rsidRDefault="002F48CC">
      <w:pPr>
        <w:keepNext/>
        <w:widowControl w:val="0"/>
        <w:shd w:val="clear" w:color="auto" w:fill="FFFFFF"/>
        <w:rPr>
          <w:rStyle w:val="20"/>
          <w:rFonts w:ascii="Times New Roman" w:hAnsi="Times New Roman"/>
          <w:sz w:val="20"/>
          <w:szCs w:val="24"/>
          <w:lang w:val="en-US"/>
        </w:rPr>
      </w:pPr>
      <w:r>
        <w:rPr>
          <w:rStyle w:val="20"/>
          <w:rFonts w:ascii="Times New Roman" w:hAnsi="Times New Roman"/>
          <w:sz w:val="20"/>
          <w:szCs w:val="24"/>
          <w:lang w:val="en-US"/>
        </w:rPr>
        <w:t>oleg@ufaga.ru</w:t>
      </w:r>
      <w:bookmarkStart w:id="0" w:name="_GoBack"/>
      <w:bookmarkEnd w:id="0"/>
    </w:p>
    <w:sectPr w:rsidR="00C31147" w:rsidRPr="002F48CC">
      <w:headerReference w:type="default" r:id="rId9"/>
      <w:pgSz w:w="11906" w:h="16838"/>
      <w:pgMar w:top="1163" w:right="720" w:bottom="1053" w:left="787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F55" w:rsidRDefault="00414F55">
      <w:r>
        <w:separator/>
      </w:r>
    </w:p>
  </w:endnote>
  <w:endnote w:type="continuationSeparator" w:id="0">
    <w:p w:rsidR="00414F55" w:rsidRDefault="0041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roman"/>
    <w:pitch w:val="variable"/>
  </w:font>
  <w:font w:name="Tahoma">
    <w:panose1 w:val="020B0604030504040204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F55" w:rsidRDefault="00414F55">
      <w:r>
        <w:separator/>
      </w:r>
    </w:p>
  </w:footnote>
  <w:footnote w:type="continuationSeparator" w:id="0">
    <w:p w:rsidR="00414F55" w:rsidRDefault="00414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99" w:type="dxa"/>
      <w:tblBorders>
        <w:top w:val="nil"/>
        <w:left w:val="nil"/>
        <w:bottom w:val="single" w:sz="18" w:space="0" w:color="808080"/>
        <w:right w:val="single" w:sz="18" w:space="0" w:color="808080"/>
        <w:insideH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03"/>
      <w:gridCol w:w="1296"/>
    </w:tblGrid>
    <w:tr w:rsidR="00C31147">
      <w:trPr>
        <w:trHeight w:val="288"/>
      </w:trPr>
      <w:tc>
        <w:tcPr>
          <w:tcW w:w="9102" w:type="dxa"/>
          <w:tcBorders>
            <w:top w:val="nil"/>
            <w:left w:val="nil"/>
            <w:bottom w:val="single" w:sz="18" w:space="0" w:color="808080"/>
            <w:right w:val="single" w:sz="18" w:space="0" w:color="808080"/>
          </w:tcBorders>
          <w:shd w:val="clear" w:color="auto" w:fill="auto"/>
        </w:tcPr>
        <w:p w:rsidR="00C31147" w:rsidRDefault="002F48CC" w:rsidP="002F48CC">
          <w:pPr>
            <w:pStyle w:val="ae"/>
            <w:jc w:val="center"/>
            <w:rPr>
              <w:rFonts w:ascii="Cambria" w:hAnsi="Cambria" w:cs="Cambria"/>
              <w:sz w:val="36"/>
              <w:szCs w:val="36"/>
              <w:lang w:eastAsia="en-US"/>
            </w:rPr>
          </w:pPr>
          <w:r>
            <w:rPr>
              <w:rFonts w:ascii="Cambria" w:hAnsi="Cambria" w:cs="Cambria"/>
              <w:sz w:val="36"/>
              <w:szCs w:val="36"/>
              <w:lang w:eastAsia="en-US"/>
            </w:rPr>
            <w:t>Региональный чемпионат профессионального мастерства Молодые профессионалы (</w:t>
          </w:r>
          <w:proofErr w:type="spellStart"/>
          <w:r>
            <w:rPr>
              <w:rFonts w:ascii="Cambria" w:hAnsi="Cambria" w:cs="Cambria"/>
              <w:sz w:val="36"/>
              <w:szCs w:val="36"/>
              <w:lang w:val="en-US" w:eastAsia="en-US"/>
            </w:rPr>
            <w:t>WorldSkills</w:t>
          </w:r>
          <w:proofErr w:type="spellEnd"/>
          <w:r w:rsidRPr="002F48CC">
            <w:rPr>
              <w:rFonts w:ascii="Cambria" w:hAnsi="Cambria" w:cs="Cambria"/>
              <w:sz w:val="36"/>
              <w:szCs w:val="36"/>
              <w:lang w:eastAsia="en-US"/>
            </w:rPr>
            <w:t xml:space="preserve"> </w:t>
          </w:r>
          <w:r>
            <w:rPr>
              <w:rFonts w:ascii="Cambria" w:hAnsi="Cambria" w:cs="Cambria"/>
              <w:sz w:val="36"/>
              <w:szCs w:val="36"/>
              <w:lang w:val="en-US" w:eastAsia="en-US"/>
            </w:rPr>
            <w:t>Russia</w:t>
          </w:r>
          <w:r w:rsidRPr="002F48CC">
            <w:rPr>
              <w:rFonts w:ascii="Cambria" w:hAnsi="Cambria" w:cs="Cambria"/>
              <w:sz w:val="36"/>
              <w:szCs w:val="36"/>
              <w:lang w:eastAsia="en-US"/>
            </w:rPr>
            <w:t xml:space="preserve">) </w:t>
          </w:r>
          <w:r>
            <w:rPr>
              <w:rFonts w:ascii="Cambria" w:hAnsi="Cambria" w:cs="Cambria"/>
              <w:sz w:val="36"/>
              <w:szCs w:val="36"/>
              <w:lang w:eastAsia="en-US"/>
            </w:rPr>
            <w:t>в Республике Башкортостан</w:t>
          </w:r>
          <w:r w:rsidR="00414F55">
            <w:rPr>
              <w:rFonts w:ascii="Cambria" w:hAnsi="Cambria" w:cs="Cambria"/>
              <w:sz w:val="36"/>
              <w:szCs w:val="36"/>
              <w:lang w:eastAsia="en-US"/>
            </w:rPr>
            <w:t xml:space="preserve"> </w:t>
          </w:r>
        </w:p>
      </w:tc>
      <w:tc>
        <w:tcPr>
          <w:tcW w:w="1296" w:type="dxa"/>
          <w:tcBorders>
            <w:top w:val="nil"/>
            <w:left w:val="single" w:sz="18" w:space="0" w:color="808080"/>
            <w:bottom w:val="single" w:sz="18" w:space="0" w:color="808080"/>
            <w:right w:val="nil"/>
          </w:tcBorders>
          <w:shd w:val="clear" w:color="auto" w:fill="auto"/>
          <w:tcMar>
            <w:left w:w="92" w:type="dxa"/>
          </w:tcMar>
        </w:tcPr>
        <w:p w:rsidR="00C31147" w:rsidRDefault="00C31147">
          <w:pPr>
            <w:pStyle w:val="ae"/>
            <w:rPr>
              <w:rFonts w:ascii="Cambria" w:hAnsi="Cambria"/>
              <w:b/>
              <w:bCs/>
              <w:color w:val="4F81BD"/>
              <w:sz w:val="36"/>
              <w:szCs w:val="36"/>
            </w:rPr>
          </w:pPr>
        </w:p>
      </w:tc>
    </w:tr>
  </w:tbl>
  <w:p w:rsidR="00C31147" w:rsidRDefault="00C3114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147"/>
    <w:rsid w:val="002F48CC"/>
    <w:rsid w:val="00414F55"/>
    <w:rsid w:val="00C3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214F8"/>
  <w15:docId w15:val="{242FCF25-100E-49BA-8A6B-756D8BC9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pPr>
      <w:suppressAutoHyphens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a3">
    <w:name w:val="Основной текст_"/>
    <w:basedOn w:val="a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1">
    <w:name w:val="Основной текст1"/>
    <w:basedOn w:val="a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15pt0pt">
    <w:name w:val="Основной текст + 15 pt;Интервал 0 pt"/>
    <w:basedOn w:val="a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sz w:val="30"/>
      <w:szCs w:val="30"/>
      <w:u w:val="none"/>
      <w:lang w:val="en-US"/>
    </w:rPr>
  </w:style>
  <w:style w:type="character" w:customStyle="1" w:styleId="Candara195pt-1pt">
    <w:name w:val="Основной текст + Candara;19;5 pt;Полужирный;Интервал -1 pt"/>
    <w:basedOn w:val="a3"/>
    <w:rPr>
      <w:rFonts w:ascii="Candara" w:eastAsia="Candara" w:hAnsi="Candara" w:cs="Candara"/>
      <w:b/>
      <w:bCs/>
      <w:i w:val="0"/>
      <w:iCs w:val="0"/>
      <w:caps w:val="0"/>
      <w:smallCaps w:val="0"/>
      <w:strike w:val="0"/>
      <w:dstrike w:val="0"/>
      <w:color w:val="000000"/>
      <w:spacing w:val="-20"/>
      <w:w w:val="100"/>
      <w:sz w:val="39"/>
      <w:szCs w:val="39"/>
      <w:u w:val="none"/>
      <w:lang w:val="en-US"/>
    </w:rPr>
  </w:style>
  <w:style w:type="character" w:customStyle="1" w:styleId="95pt0pt">
    <w:name w:val="Основной текст + 9;5 pt;Интервал 0 pt"/>
    <w:basedOn w:val="a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sz w:val="19"/>
      <w:szCs w:val="19"/>
      <w:u w:val="none"/>
      <w:lang w:val="ru-RU"/>
    </w:rPr>
  </w:style>
  <w:style w:type="character" w:customStyle="1" w:styleId="2">
    <w:name w:val="Подпись к таблице (2)_"/>
    <w:basedOn w:val="a0"/>
    <w:link w:val="20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20">
    <w:name w:val="Подпись к таблице (2)"/>
    <w:basedOn w:val="2"/>
    <w:link w:val="2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a4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9pt">
    <w:name w:val="Основной текст + 9 pt"/>
    <w:basedOn w:val="a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10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11">
    <w:name w:val="Заголовок №1"/>
    <w:basedOn w:val="10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115pt">
    <w:name w:val="Основной текст + 11;5 pt;Полужирный"/>
    <w:basedOn w:val="a3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  <w:lang w:val="en-US"/>
    </w:rPr>
  </w:style>
  <w:style w:type="character" w:customStyle="1" w:styleId="a5">
    <w:name w:val="Верхний колонтитул Знак"/>
    <w:basedOn w:val="a0"/>
    <w:uiPriority w:val="99"/>
    <w:rsid w:val="00442D04"/>
    <w:rPr>
      <w:color w:val="000000"/>
    </w:rPr>
  </w:style>
  <w:style w:type="character" w:customStyle="1" w:styleId="a6">
    <w:name w:val="Нижний колонтитул Знак"/>
    <w:basedOn w:val="a0"/>
    <w:uiPriority w:val="99"/>
    <w:rsid w:val="00442D04"/>
    <w:rPr>
      <w:color w:val="000000"/>
    </w:rPr>
  </w:style>
  <w:style w:type="character" w:customStyle="1" w:styleId="a7">
    <w:name w:val="Текст выноски Знак"/>
    <w:basedOn w:val="a0"/>
    <w:uiPriority w:val="99"/>
    <w:semiHidden/>
    <w:rsid w:val="00442D04"/>
    <w:rPr>
      <w:rFonts w:ascii="Tahoma" w:hAnsi="Tahoma" w:cs="Tahoma"/>
      <w:color w:val="000000"/>
      <w:sz w:val="16"/>
      <w:szCs w:val="16"/>
    </w:rPr>
  </w:style>
  <w:style w:type="paragraph" w:styleId="a8">
    <w:name w:val="Title"/>
    <w:basedOn w:val="a"/>
    <w:next w:val="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Mangal"/>
    </w:rPr>
  </w:style>
  <w:style w:type="paragraph" w:customStyle="1" w:styleId="ab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pPr>
      <w:suppressLineNumbers/>
    </w:pPr>
    <w:rPr>
      <w:rFonts w:cs="Mangal"/>
    </w:rPr>
  </w:style>
  <w:style w:type="paragraph" w:customStyle="1" w:styleId="23">
    <w:name w:val="Основной текст2"/>
    <w:basedOn w:val="a"/>
    <w:link w:val="24"/>
    <w:pPr>
      <w:shd w:val="clear" w:color="auto" w:fill="FFFFFF"/>
      <w:spacing w:after="120"/>
    </w:pPr>
    <w:rPr>
      <w:rFonts w:ascii="Arial" w:eastAsia="Arial" w:hAnsi="Arial" w:cs="Arial"/>
      <w:sz w:val="27"/>
      <w:szCs w:val="27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326" w:lineRule="exact"/>
      <w:jc w:val="both"/>
    </w:pPr>
    <w:rPr>
      <w:rFonts w:ascii="Arial" w:eastAsia="Arial" w:hAnsi="Arial" w:cs="Arial"/>
      <w:b/>
      <w:bCs/>
      <w:sz w:val="23"/>
      <w:szCs w:val="23"/>
    </w:rPr>
  </w:style>
  <w:style w:type="paragraph" w:customStyle="1" w:styleId="ad">
    <w:name w:val="Подпись к таблице"/>
    <w:basedOn w:val="a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">
    <w:name w:val="Заголовок №1"/>
    <w:basedOn w:val="a"/>
    <w:pPr>
      <w:shd w:val="clear" w:color="auto" w:fill="FFFFFF"/>
      <w:spacing w:before="360" w:after="60"/>
      <w:outlineLvl w:val="0"/>
    </w:pPr>
    <w:rPr>
      <w:rFonts w:ascii="Arial" w:eastAsia="Arial" w:hAnsi="Arial" w:cs="Arial"/>
      <w:b/>
      <w:bCs/>
      <w:sz w:val="23"/>
      <w:szCs w:val="23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240" w:line="269" w:lineRule="exact"/>
    </w:pPr>
    <w:rPr>
      <w:rFonts w:ascii="Arial" w:eastAsia="Arial" w:hAnsi="Arial" w:cs="Arial"/>
      <w:sz w:val="18"/>
      <w:szCs w:val="18"/>
      <w:lang w:val="en-US"/>
    </w:rPr>
  </w:style>
  <w:style w:type="paragraph" w:styleId="ae">
    <w:name w:val="header"/>
    <w:basedOn w:val="a"/>
    <w:uiPriority w:val="99"/>
    <w:unhideWhenUsed/>
    <w:rsid w:val="00442D04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442D04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rsid w:val="00442D04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442D04"/>
    <w:pPr>
      <w:spacing w:after="280"/>
    </w:pPr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F92FDC-0F3A-49E6-9D8D-E90B5BF2E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Национальный чемпионат WSR Казань </dc:title>
  <dc:creator>alexei timchikov</dc:creator>
  <cp:lastModifiedBy>Oleg</cp:lastModifiedBy>
  <cp:revision>3</cp:revision>
  <dcterms:created xsi:type="dcterms:W3CDTF">2014-12-25T17:39:00Z</dcterms:created>
  <dcterms:modified xsi:type="dcterms:W3CDTF">2016-03-14T06:47:00Z</dcterms:modified>
  <dc:language>ru-RU</dc:language>
</cp:coreProperties>
</file>